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24434E" w:rsidP="00244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34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90005" cy="1510030"/>
            <wp:effectExtent l="0" t="0" r="0" b="0"/>
            <wp:docPr id="2" name="Рисунок 2" descr="C:\Users\Ramilya\Desktop\скан_20221107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ilya\Desktop\скан_20221107_13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DF" w:rsidRPr="00DB09DF" w:rsidRDefault="00DB09DF" w:rsidP="00DB09DF">
      <w:pPr>
        <w:spacing w:after="0" w:line="276" w:lineRule="auto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</w:p>
    <w:p w:rsidR="00DB09DF" w:rsidRPr="00DB09DF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6"/>
          <w:szCs w:val="56"/>
          <w:lang w:eastAsia="ru-RU"/>
        </w:rPr>
      </w:pP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>ПЛАН РАБОТЫ</w:t>
      </w: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  <w:t xml:space="preserve">ПО САМООБРАЗОВАНИЮ  </w:t>
      </w:r>
    </w:p>
    <w:p w:rsidR="00DB09DF" w:rsidRDefault="00946BA8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2022-2023</w:t>
      </w:r>
      <w:r w:rsidR="00DB09DF" w:rsidRPr="000E104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:rsidR="0024434E" w:rsidRPr="000E1040" w:rsidRDefault="0024434E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5901EF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B9DDB3" wp14:editId="657AFBB6">
            <wp:simplePos x="0" y="0"/>
            <wp:positionH relativeFrom="column">
              <wp:posOffset>2000250</wp:posOffset>
            </wp:positionH>
            <wp:positionV relativeFrom="paragraph">
              <wp:posOffset>171450</wp:posOffset>
            </wp:positionV>
            <wp:extent cx="2714625" cy="3082710"/>
            <wp:effectExtent l="0" t="0" r="0" b="0"/>
            <wp:wrapNone/>
            <wp:docPr id="3" name="Рисунок 3" descr="C:\Users\Ramilya\Desktop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РД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9018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0E10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DB09DF" w:rsidRPr="00945C71" w:rsidRDefault="0090186B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</w:t>
      </w:r>
      <w:r w:rsidR="00946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изляр, 2022</w:t>
      </w:r>
      <w:r w:rsidR="00945C71" w:rsidRPr="00945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CD49DA" w:rsidRPr="00977A5F" w:rsidRDefault="0089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Самообразование</w:t>
      </w:r>
      <w:r w:rsidR="00977A5F" w:rsidRPr="00977A5F">
        <w:rPr>
          <w:rFonts w:ascii="Times New Roman" w:hAnsi="Times New Roman" w:cs="Times New Roman"/>
          <w:b/>
          <w:sz w:val="28"/>
          <w:szCs w:val="28"/>
        </w:rPr>
        <w:t xml:space="preserve"> учащихся – это их реальное право на самоанализ, самокритику и </w:t>
      </w:r>
      <w:proofErr w:type="spellStart"/>
      <w:r w:rsidR="00977A5F" w:rsidRPr="00977A5F">
        <w:rPr>
          <w:rFonts w:ascii="Times New Roman" w:hAnsi="Times New Roman" w:cs="Times New Roman"/>
          <w:b/>
          <w:sz w:val="28"/>
          <w:szCs w:val="28"/>
        </w:rPr>
        <w:t>самоустановку</w:t>
      </w:r>
      <w:proofErr w:type="spellEnd"/>
      <w:r w:rsidR="00977A5F" w:rsidRPr="00977A5F">
        <w:rPr>
          <w:rFonts w:ascii="Times New Roman" w:hAnsi="Times New Roman" w:cs="Times New Roman"/>
          <w:b/>
          <w:sz w:val="28"/>
          <w:szCs w:val="28"/>
        </w:rPr>
        <w:t xml:space="preserve"> свой деятельности. </w:t>
      </w:r>
    </w:p>
    <w:p w:rsidR="00977A5F" w:rsidRDefault="00977A5F" w:rsidP="00E53C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задача органов школьного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A5F" w:rsidRPr="00E53CFE" w:rsidRDefault="00977A5F" w:rsidP="00E53CF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3CF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Научить ребенка организовывать свою жизнь в школе и вне её, проявлять заботу о товарищах, быть самостоятельным и инициативным, развивать умения управлять собой в разных жизненных ситуациях, научить детей работать в классном, </w:t>
      </w:r>
      <w:proofErr w:type="gramStart"/>
      <w:r w:rsidRPr="00E53CFE">
        <w:rPr>
          <w:rFonts w:ascii="Times New Roman" w:hAnsi="Times New Roman" w:cs="Times New Roman"/>
          <w:b/>
          <w:i/>
          <w:color w:val="0070C0"/>
          <w:sz w:val="28"/>
          <w:szCs w:val="28"/>
        </w:rPr>
        <w:t>в разновозрастном коллективах</w:t>
      </w:r>
      <w:proofErr w:type="gramEnd"/>
      <w:r w:rsidRPr="00E53CFE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977A5F" w:rsidRDefault="0097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органом ученического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школе является общешкольная ученическая конференция, которая проводится один раз в год в мае. Участниками конференции являются учащиеся 5-11 классов</w:t>
      </w:r>
      <w:r w:rsidR="00241A5F">
        <w:rPr>
          <w:rFonts w:ascii="Times New Roman" w:hAnsi="Times New Roman" w:cs="Times New Roman"/>
          <w:sz w:val="28"/>
          <w:szCs w:val="28"/>
        </w:rPr>
        <w:t>. Они анализируют работу за год, ставят задачи на будущее, распределяют обязанности, сферы деятельности, области взаимодействия.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 один раз в месяц, может собираться экстренно, по мере необходимости, координирует работу секторов, по направлениям, планирует, проводит и анализирует общешкольные коллективные творческие дела, является связующим звеном между органами самоуправления педагогов и родительской общественности.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советов по направлению входят в состав</w:t>
      </w:r>
      <w:r w:rsidR="0039173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391734"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="00391734">
        <w:rPr>
          <w:rFonts w:ascii="Times New Roman" w:hAnsi="Times New Roman" w:cs="Times New Roman"/>
          <w:sz w:val="28"/>
          <w:szCs w:val="28"/>
        </w:rPr>
        <w:t xml:space="preserve"> и отвечают за связь с Советом класса.</w:t>
      </w:r>
    </w:p>
    <w:p w:rsidR="00391734" w:rsidRDefault="00391734" w:rsidP="0039173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734">
        <w:rPr>
          <w:rFonts w:ascii="Times New Roman" w:hAnsi="Times New Roman" w:cs="Times New Roman"/>
          <w:b/>
          <w:color w:val="FF0000"/>
          <w:sz w:val="28"/>
          <w:szCs w:val="28"/>
        </w:rPr>
        <w:t>Совет «Содружество» обязан: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Отчитываться на ежегодной Ученической Конференции.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и рассматривать все предложения и пожелания учеников и учителей.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учеников школы обо всех принятых ими решениях.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за соблюдение Устава школы.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образовательных и культурных интересов учеников.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работу классов и предпринимать действия по сплочению школьного коллектива.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прав учеников, а также за выполнением их обязанностей. </w:t>
      </w:r>
    </w:p>
    <w:p w:rsidR="00391734" w:rsidRDefault="00391734" w:rsidP="00391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«Содружество» имеет право: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собрания</w:t>
      </w:r>
      <w:r w:rsidR="00E53CFE">
        <w:rPr>
          <w:rFonts w:ascii="Times New Roman" w:hAnsi="Times New Roman" w:cs="Times New Roman"/>
          <w:sz w:val="28"/>
          <w:szCs w:val="28"/>
        </w:rPr>
        <w:t>.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ответственные решения (объявлять благодарности, выносить взыскания).</w:t>
      </w:r>
    </w:p>
    <w:p w:rsidR="00391734" w:rsidRPr="00E53CFE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на свое собрание</w:t>
      </w:r>
      <w:r w:rsidR="00E53CFE">
        <w:rPr>
          <w:rFonts w:ascii="Times New Roman" w:hAnsi="Times New Roman" w:cs="Times New Roman"/>
          <w:sz w:val="28"/>
          <w:szCs w:val="28"/>
        </w:rPr>
        <w:t xml:space="preserve"> любого ученика.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свое собрание родителей ученика, учителя и классного руководителя.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Проводить внеочередное заседание секторов.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Pr="00E53CFE">
        <w:rPr>
          <w:rFonts w:ascii="Times New Roman" w:hAnsi="Times New Roman" w:cs="Times New Roman"/>
          <w:sz w:val="28"/>
          <w:szCs w:val="28"/>
        </w:rPr>
        <w:t xml:space="preserve"> создаются сект</w:t>
      </w:r>
      <w:r>
        <w:rPr>
          <w:rFonts w:ascii="Times New Roman" w:hAnsi="Times New Roman" w:cs="Times New Roman"/>
          <w:sz w:val="28"/>
          <w:szCs w:val="28"/>
        </w:rPr>
        <w:t>оры, каждый из</w:t>
      </w:r>
      <w:r w:rsidRPr="00E53CFE">
        <w:rPr>
          <w:rFonts w:ascii="Times New Roman" w:hAnsi="Times New Roman" w:cs="Times New Roman"/>
          <w:sz w:val="28"/>
          <w:szCs w:val="28"/>
        </w:rPr>
        <w:t xml:space="preserve"> которых отвечает за свой участок работы: 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Учебный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посещение детей в МКОУ СОШ №5, контроль за успеваемостью в классе и т.д.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Культмассовый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 школе культурных мероприятий: концертов, дискотек, вечеров и т.д.</w:t>
      </w:r>
    </w:p>
    <w:p w:rsidR="009C30AA" w:rsidRDefault="009C30AA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Спортивный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организацию спортивных мероприятий в школе.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участие в выпуске школьной газеты, за подготовку объявлений.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Трудовой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всех трудовых дел в школе.</w:t>
      </w:r>
    </w:p>
    <w:p w:rsidR="00481F4D" w:rsidRDefault="00481F4D" w:rsidP="00E53CFE">
      <w:pPr>
        <w:rPr>
          <w:rFonts w:ascii="Times New Roman" w:hAnsi="Times New Roman" w:cs="Times New Roman"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F63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активом школы 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 председателем ДОО «Юные Макаренковцы»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4536"/>
        <w:gridCol w:w="3934"/>
      </w:tblGrid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сбора-консультации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претендентов на должность председателя ДОО «Юные Макаренковцы»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портфолио претендентов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«Я 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«Выборы актива школы»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занятия с активом:</w:t>
            </w:r>
          </w:p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сценарий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договоров с социальными партнерами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договоров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творческого концерта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ДОО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проводить сборы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«Лидер»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портфолио лидера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лидера к участию во всех КТД (коллективно-творческое дело)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работе за год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классными руководителями о предполагаемых лидерах в классах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D93A87" w:rsidP="00481F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481F4D">
        <w:rPr>
          <w:rFonts w:ascii="Times New Roman" w:hAnsi="Times New Roman" w:cs="Times New Roman"/>
          <w:b/>
          <w:sz w:val="28"/>
          <w:szCs w:val="28"/>
        </w:rPr>
        <w:t>ожатая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AA" w:rsidRPr="00E53CFE" w:rsidRDefault="009C30AA">
      <w:pPr>
        <w:rPr>
          <w:rFonts w:ascii="Times New Roman" w:hAnsi="Times New Roman" w:cs="Times New Roman"/>
          <w:sz w:val="28"/>
          <w:szCs w:val="28"/>
        </w:rPr>
      </w:pPr>
    </w:p>
    <w:sectPr w:rsidR="009C30AA" w:rsidRPr="00E53CFE" w:rsidSect="0024434E">
      <w:pgSz w:w="11906" w:h="16838"/>
      <w:pgMar w:top="1134" w:right="850" w:bottom="1134" w:left="993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14F8A"/>
    <w:multiLevelType w:val="hybridMultilevel"/>
    <w:tmpl w:val="451A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54ECF"/>
    <w:multiLevelType w:val="hybridMultilevel"/>
    <w:tmpl w:val="F39E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1DE"/>
    <w:rsid w:val="000E1040"/>
    <w:rsid w:val="00241A5F"/>
    <w:rsid w:val="0024434E"/>
    <w:rsid w:val="00391734"/>
    <w:rsid w:val="003B61DE"/>
    <w:rsid w:val="003D020D"/>
    <w:rsid w:val="00481F4D"/>
    <w:rsid w:val="00802215"/>
    <w:rsid w:val="00895950"/>
    <w:rsid w:val="0090186B"/>
    <w:rsid w:val="00945C71"/>
    <w:rsid w:val="00946BA8"/>
    <w:rsid w:val="00977A5F"/>
    <w:rsid w:val="009C30AA"/>
    <w:rsid w:val="00CD49DA"/>
    <w:rsid w:val="00D93A87"/>
    <w:rsid w:val="00DB09DF"/>
    <w:rsid w:val="00E30F21"/>
    <w:rsid w:val="00E53CFE"/>
    <w:rsid w:val="00F6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C30F-15F1-4B8C-B249-CF10A89C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4"/>
    <w:pPr>
      <w:ind w:left="720"/>
      <w:contextualSpacing/>
    </w:pPr>
  </w:style>
  <w:style w:type="table" w:styleId="a4">
    <w:name w:val="Table Grid"/>
    <w:basedOn w:val="a1"/>
    <w:uiPriority w:val="59"/>
    <w:rsid w:val="0048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8648-0E25-4D32-9558-B3DDA992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Ramilya</cp:lastModifiedBy>
  <cp:revision>20</cp:revision>
  <cp:lastPrinted>2022-11-07T10:10:00Z</cp:lastPrinted>
  <dcterms:created xsi:type="dcterms:W3CDTF">2015-11-09T09:20:00Z</dcterms:created>
  <dcterms:modified xsi:type="dcterms:W3CDTF">2022-11-07T10:11:00Z</dcterms:modified>
</cp:coreProperties>
</file>