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FB" w:rsidRPr="00AF2AFB" w:rsidRDefault="00AF2AFB" w:rsidP="00014E1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F2AFB" w:rsidRPr="00AF2AFB" w:rsidRDefault="00AF2AFB" w:rsidP="00AF2A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AFB" w:rsidRPr="00AF2AFB" w:rsidRDefault="00AF2AFB" w:rsidP="00AF2AFB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AF2AFB" w:rsidRPr="00AF2AFB" w:rsidRDefault="00AF2AFB" w:rsidP="00AF2AFB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AF2AFB" w:rsidRPr="00AF2AFB" w:rsidRDefault="00AF2AFB" w:rsidP="00AF2AFB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AF2AFB" w:rsidRPr="00AF2AFB" w:rsidRDefault="00AF2AFB" w:rsidP="00AF2AFB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AF2AFB" w:rsidRPr="00AF2AFB" w:rsidRDefault="00AF2AFB" w:rsidP="00AF2AF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D51FBE">
        <w:rPr>
          <w:rFonts w:ascii="Times New Roman" w:eastAsia="Calibri" w:hAnsi="Times New Roman" w:cs="Times New Roman"/>
          <w:b/>
          <w:sz w:val="24"/>
          <w:szCs w:val="24"/>
        </w:rPr>
        <w:t>_____»____________2021-2022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F2AFB" w:rsidRPr="00AF2AFB" w:rsidRDefault="00AF2AFB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35881" w:rsidRPr="00335881" w:rsidRDefault="0086259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="004B39E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</w:p>
    <w:p w:rsidR="00335881" w:rsidRPr="00335881" w:rsidRDefault="004B39E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формированию антикоррупционного мировоззрения </w:t>
      </w:r>
      <w:r w:rsidR="000C790E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правовое воспитание </w:t>
      </w: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</w:t>
      </w:r>
      <w:r w:rsidR="000C790E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хся, педагогов </w:t>
      </w:r>
    </w:p>
    <w:p w:rsidR="0086259C" w:rsidRPr="00335881" w:rsidRDefault="0086259C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</w:p>
    <w:p w:rsidR="004B39EC" w:rsidRPr="00335881" w:rsidRDefault="00D51FBE" w:rsidP="003358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2021-2022</w:t>
      </w:r>
      <w:r w:rsidR="0086259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в МК</w:t>
      </w:r>
      <w:r w:rsidR="004B39EC" w:rsidRPr="00335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СОШ №5</w:t>
      </w:r>
    </w:p>
    <w:tbl>
      <w:tblPr>
        <w:tblW w:w="5664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6139"/>
        <w:gridCol w:w="2989"/>
      </w:tblGrid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Беседа «Правила поведения в школе»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4B39EC" w:rsidRPr="00CB1F4A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="004B39EC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руководители 1-11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«Коррупция как социально-историческое явление»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 «Мои поручения в классе»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 руководители 9-11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 руководители 1-6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с представителями правоохранительных органов «Хранители порядка»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«Мы все разные, но у нас равные права»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 руководители -9 11кл.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руководители 1-6кл.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Выпуск </w:t>
            </w:r>
            <w:proofErr w:type="gram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информационного</w:t>
            </w:r>
            <w:proofErr w:type="gramEnd"/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Листка  «Международный день борьбы с коррупцией (9 декабря)»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Интеллектуальная правовая игра «Мои права»</w:t>
            </w:r>
          </w:p>
          <w:p w:rsidR="00AF2AFB" w:rsidRDefault="00AF2AFB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971D9" w:rsidRPr="00CB1F4A" w:rsidRDefault="00A971D9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Открытый классный час: «Международный день борьбы с коррупцией (9 декабря)»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Библиотекарь школьной библиотеки</w:t>
            </w:r>
          </w:p>
          <w:p w:rsidR="004B39EC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 и обществознания</w:t>
            </w:r>
          </w:p>
          <w:p w:rsidR="00AF2AFB" w:rsidRDefault="00AF2AFB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F2AFB" w:rsidRPr="00CB1F4A" w:rsidRDefault="00D51FBE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8а класс (Магомедова П.А.</w:t>
            </w:r>
            <w:r w:rsidR="00AF2A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Классный  час «Российское законодательство против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Классные руководители    9-11кл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Диспут для старшеклассников: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«Международный опыт борьбы с коррупцией. Влияние коррупции на социально-экономическое 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развитие стран»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Учителя истории</w:t>
            </w:r>
          </w:p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 эссе «Можно ли противодействовать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  <w:p w:rsidR="004B39EC" w:rsidRPr="00CB1F4A" w:rsidRDefault="00CB1F4A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4B39EC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Изучение вопросов формирования антикоррупционного мировоззрения в курсах истории и обществознания  (Приложение</w:t>
            </w:r>
            <w:proofErr w:type="gram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Корректировка планов мероприятий по формированию антикоррупционного мировоззрения учащихся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CB1F4A" w:rsidRPr="00CB1F4A" w:rsidRDefault="00CB1F4A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руководители 1-11 </w:t>
            </w:r>
            <w:proofErr w:type="spellStart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Рассмотрение вопроса «Работа классного руководителя по формированию антикоррупционного миро</w:t>
            </w:r>
            <w:r w:rsidR="00CB1F4A"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воззрения учащихся» на инструктивно-методическом заседании</w:t>
            </w: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классных руководителей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86259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в публичном отчете школы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86259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</w:tr>
      <w:tr w:rsidR="004B39EC" w:rsidRPr="00CB1F4A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CB1F4A" w:rsidRDefault="004B39EC" w:rsidP="00CB1F4A">
            <w:pPr>
              <w:spacing w:before="100" w:beforeAutospacing="1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51FBE" w:rsidRDefault="00D51FBE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Профсоюз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B39EC" w:rsidRPr="00CB1F4A" w:rsidRDefault="004B39EC" w:rsidP="00CB1F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B1F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4B39EC" w:rsidRPr="00CB1F4A" w:rsidRDefault="004B39EC" w:rsidP="00CB1F4A">
      <w:pPr>
        <w:spacing w:before="100" w:beforeAutospacing="1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1F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4B39EC" w:rsidRPr="00CB1F4A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1F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Pr="00CB1F4A" w:rsidRDefault="00335881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AFB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AFB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AFB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5881" w:rsidRDefault="00AF2AFB" w:rsidP="0033588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 «МКОУ СОШ№ 5»                                            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Ю.А.Щеглов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335881" w:rsidRPr="000C790E" w:rsidRDefault="00D51FBE" w:rsidP="00335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bookmarkStart w:id="0" w:name="_GoBack"/>
      <w:bookmarkEnd w:id="0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ВР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/</w:t>
      </w:r>
      <w:proofErr w:type="spellStart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В.В.Абдулкеримова</w:t>
      </w:r>
      <w:proofErr w:type="spellEnd"/>
      <w:r w:rsidR="00335881"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335881" w:rsidRDefault="00335881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E705D" w:rsidRPr="000C790E" w:rsidRDefault="003E705D" w:rsidP="0033588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B39EC" w:rsidRPr="000C790E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Приложение </w:t>
      </w:r>
    </w:p>
    <w:tbl>
      <w:tblPr>
        <w:tblW w:w="5521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1445"/>
        <w:gridCol w:w="630"/>
        <w:gridCol w:w="3345"/>
        <w:gridCol w:w="2145"/>
      </w:tblGrid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Качественный состав ППС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Петровские преобразования. Новая система государственной власти и управления. Попытки укрепления абсолютизма в первой половине XIX века. Реформы системы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 и обществознания первой и высшей квалификационной категории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Кризис власти.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Маргинализация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общества. Советское общество в 1922-1941 гг. Экономические реформы середины 1960-х. Дефицит товаров народного потребления, развитие «теневой экономики» и коррупции. Становление новой российской государственности. Переход к рыночной экономике: реформы и их последствия.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деятельность  подростков. Труд с точки зрения закона. Право на службе человека. Право и правопорядок. Как защититься от  несправедливости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Подросток и закон. Образ жизни подростков.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сфера. Богатые и бедные.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и его права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Базовый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ч),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ч);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Профильный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(5 ч), 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(7 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конституционного строя РФ. Народовластие. Система конституционных прав и свобод в РФ; Рыночные отношения в современной экономике; Виды социальных норм. Социальный контроль и самоконтроль. Отклоняющееся поведение; Государство как главный институт политической власти. Функции государства; Политика как общественное явление. Политическая деятельность; Гражданское общество и государство; Правовое </w:t>
            </w: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общественных отношений; Понятие преступления. Действие уголовного закона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 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УМК: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Учебник «Обществознание» А.И. Кравченко, Е.А. Певцов; Рекомендовано Министерством образования и науки РФ. Москва «Русское слово», 2007, 2008, 2010 гг.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Учебник «Обществознание» 10-11 класс для общеобразовательных учреждений под ред. Л.Н. Боголюбова; Рекомендовано Министерством образования и науки РФ (базовый и профильный уровень), М. Просвещение, 2010 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Учебник «История России» 10-11 класс под ред. Н.С. Борисова, А.А. </w:t>
      </w:r>
      <w:proofErr w:type="spellStart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Левандовского</w:t>
      </w:r>
      <w:proofErr w:type="spellEnd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уровень), М. Просвещение, 2010 г. </w:t>
      </w: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4052" w:rsidRPr="000C790E" w:rsidRDefault="00D64052" w:rsidP="004B39EC">
      <w:pPr>
        <w:rPr>
          <w:rFonts w:ascii="Times New Roman" w:hAnsi="Times New Roman" w:cs="Times New Roman"/>
          <w:sz w:val="28"/>
          <w:szCs w:val="28"/>
        </w:rPr>
      </w:pPr>
    </w:p>
    <w:sectPr w:rsidR="00D64052" w:rsidRPr="000C790E" w:rsidSect="003E70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3E7"/>
    <w:multiLevelType w:val="multilevel"/>
    <w:tmpl w:val="6C5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EC"/>
    <w:rsid w:val="0000413F"/>
    <w:rsid w:val="00014E16"/>
    <w:rsid w:val="000C790E"/>
    <w:rsid w:val="00133CEB"/>
    <w:rsid w:val="00335881"/>
    <w:rsid w:val="003E705D"/>
    <w:rsid w:val="004B39EC"/>
    <w:rsid w:val="006636AA"/>
    <w:rsid w:val="0086259C"/>
    <w:rsid w:val="00A971D9"/>
    <w:rsid w:val="00AF2AFB"/>
    <w:rsid w:val="00CB1F4A"/>
    <w:rsid w:val="00D51FBE"/>
    <w:rsid w:val="00D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</dc:creator>
  <cp:lastModifiedBy>Николаевна</cp:lastModifiedBy>
  <cp:revision>19</cp:revision>
  <cp:lastPrinted>2020-08-12T07:40:00Z</cp:lastPrinted>
  <dcterms:created xsi:type="dcterms:W3CDTF">2016-03-17T12:59:00Z</dcterms:created>
  <dcterms:modified xsi:type="dcterms:W3CDTF">2021-06-08T09:32:00Z</dcterms:modified>
</cp:coreProperties>
</file>